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A0" w:rsidRDefault="000753A0" w:rsidP="000753A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753A0" w:rsidRDefault="000753A0" w:rsidP="000753A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«Колосок»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ижний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Саянтуй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53A0" w:rsidRDefault="000753A0" w:rsidP="000753A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Тарбагатайского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Республики Бурятия</w:t>
      </w:r>
    </w:p>
    <w:p w:rsidR="000753A0" w:rsidRDefault="000753A0" w:rsidP="000753A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30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409"/>
        <w:gridCol w:w="3825"/>
      </w:tblGrid>
      <w:tr w:rsidR="000753A0" w:rsidTr="000753A0">
        <w:tc>
          <w:tcPr>
            <w:tcW w:w="3652" w:type="dxa"/>
          </w:tcPr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принята на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«Колосок» 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 20 __г.</w:t>
            </w:r>
          </w:p>
          <w:p w:rsidR="000753A0" w:rsidRDefault="000753A0">
            <w:pPr>
              <w:pStyle w:val="a8"/>
              <w:tabs>
                <w:tab w:val="left" w:pos="8789"/>
              </w:tabs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3A0" w:rsidRDefault="000753A0">
            <w:pPr>
              <w:pStyle w:val="a8"/>
              <w:tabs>
                <w:tab w:val="left" w:pos="8789"/>
              </w:tabs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«Колосок» 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№_______________ </w:t>
            </w:r>
          </w:p>
          <w:p w:rsidR="000753A0" w:rsidRDefault="000753A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 20 __г.</w:t>
            </w:r>
          </w:p>
        </w:tc>
      </w:tr>
    </w:tbl>
    <w:p w:rsidR="000753A0" w:rsidRDefault="000753A0" w:rsidP="000753A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753A0" w:rsidRDefault="000753A0" w:rsidP="000753A0">
      <w:pPr>
        <w:jc w:val="both"/>
        <w:rPr>
          <w:rFonts w:ascii="Times New Roman" w:hAnsi="Times New Roman"/>
          <w:b/>
          <w:sz w:val="24"/>
          <w:szCs w:val="24"/>
        </w:rPr>
      </w:pPr>
    </w:p>
    <w:p w:rsidR="000753A0" w:rsidRDefault="000753A0" w:rsidP="000753A0">
      <w:pPr>
        <w:jc w:val="both"/>
        <w:rPr>
          <w:rFonts w:ascii="Times New Roman" w:hAnsi="Times New Roman"/>
          <w:b/>
          <w:sz w:val="24"/>
          <w:szCs w:val="24"/>
        </w:rPr>
      </w:pPr>
    </w:p>
    <w:p w:rsidR="000753A0" w:rsidRDefault="000753A0" w:rsidP="000753A0">
      <w:pPr>
        <w:jc w:val="both"/>
        <w:rPr>
          <w:rFonts w:ascii="Times New Roman" w:hAnsi="Times New Roman"/>
          <w:b/>
          <w:sz w:val="24"/>
          <w:szCs w:val="24"/>
        </w:rPr>
      </w:pPr>
    </w:p>
    <w:p w:rsidR="000753A0" w:rsidRDefault="000753A0" w:rsidP="000753A0">
      <w:pPr>
        <w:jc w:val="both"/>
        <w:rPr>
          <w:rFonts w:ascii="Times New Roman" w:hAnsi="Times New Roman"/>
          <w:b/>
          <w:sz w:val="24"/>
          <w:szCs w:val="24"/>
        </w:rPr>
      </w:pP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Парциальная  программа</w:t>
      </w: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карусель»</w:t>
      </w: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0753A0" w:rsidRDefault="000753A0" w:rsidP="000753A0">
      <w:pPr>
        <w:suppressLineNumbers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 </w:t>
      </w:r>
      <w:proofErr w:type="spellStart"/>
      <w:r>
        <w:rPr>
          <w:rFonts w:ascii="Times New Roman" w:hAnsi="Times New Roman"/>
          <w:b/>
          <w:sz w:val="24"/>
          <w:szCs w:val="24"/>
        </w:rPr>
        <w:t>Маркеева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 Александровна                                                                                                      </w:t>
      </w:r>
    </w:p>
    <w:p w:rsidR="000753A0" w:rsidRDefault="000753A0" w:rsidP="000753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0753A0" w:rsidRDefault="000753A0" w:rsidP="000753A0">
      <w:pPr>
        <w:jc w:val="center"/>
        <w:rPr>
          <w:rFonts w:ascii="Times New Roman" w:hAnsi="Times New Roman"/>
          <w:sz w:val="28"/>
          <w:szCs w:val="28"/>
        </w:rPr>
      </w:pPr>
    </w:p>
    <w:p w:rsidR="000753A0" w:rsidRDefault="000753A0" w:rsidP="000753A0">
      <w:pPr>
        <w:jc w:val="center"/>
        <w:rPr>
          <w:rFonts w:ascii="Times New Roman" w:hAnsi="Times New Roman"/>
          <w:sz w:val="28"/>
          <w:szCs w:val="28"/>
        </w:rPr>
      </w:pPr>
    </w:p>
    <w:p w:rsidR="000753A0" w:rsidRDefault="000753A0" w:rsidP="000753A0">
      <w:pPr>
        <w:jc w:val="center"/>
        <w:rPr>
          <w:rFonts w:ascii="Times New Roman" w:hAnsi="Times New Roman"/>
          <w:sz w:val="24"/>
          <w:szCs w:val="24"/>
        </w:rPr>
      </w:pPr>
    </w:p>
    <w:p w:rsidR="000753A0" w:rsidRDefault="000753A0" w:rsidP="000753A0">
      <w:pPr>
        <w:rPr>
          <w:rFonts w:ascii="Times New Roman" w:hAnsi="Times New Roman"/>
          <w:sz w:val="24"/>
          <w:szCs w:val="24"/>
        </w:rPr>
      </w:pPr>
    </w:p>
    <w:p w:rsidR="000753A0" w:rsidRDefault="000753A0" w:rsidP="000753A0">
      <w:pPr>
        <w:rPr>
          <w:rFonts w:ascii="Times New Roman" w:hAnsi="Times New Roman"/>
          <w:sz w:val="24"/>
          <w:szCs w:val="24"/>
        </w:rPr>
      </w:pPr>
    </w:p>
    <w:p w:rsidR="000753A0" w:rsidRDefault="000753A0" w:rsidP="000753A0">
      <w:pPr>
        <w:rPr>
          <w:rFonts w:ascii="Times New Roman" w:hAnsi="Times New Roman"/>
          <w:sz w:val="24"/>
          <w:szCs w:val="24"/>
        </w:rPr>
      </w:pP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3A0" w:rsidRPr="000753A0" w:rsidRDefault="000753A0" w:rsidP="000753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2018г.</w:t>
      </w:r>
    </w:p>
    <w:p w:rsidR="000753A0" w:rsidRDefault="000753A0" w:rsidP="0015446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Содержание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1. Пояснительная записка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2. Цель, задачи программы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3. Актуальность программы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4. Принципы реализации программы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5. Структура программы</w:t>
      </w: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6. Взаимодействие с родителями</w:t>
      </w:r>
    </w:p>
    <w:p w:rsidR="00DD19E9" w:rsidRPr="00DD19E9" w:rsidRDefault="00DD19E9" w:rsidP="00530611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7. План работы с родителями</w:t>
      </w:r>
    </w:p>
    <w:p w:rsidR="00DD19E9" w:rsidRPr="00DD19E9" w:rsidRDefault="00530611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8</w:t>
      </w:r>
      <w:r w:rsidR="00DD19E9" w:rsidRPr="00DD19E9">
        <w:rPr>
          <w:rFonts w:ascii="Times New Roman" w:hAnsi="Times New Roman"/>
          <w:color w:val="111111"/>
          <w:sz w:val="24"/>
          <w:szCs w:val="24"/>
        </w:rPr>
        <w:t>. Перспективный план занятий</w:t>
      </w:r>
    </w:p>
    <w:p w:rsidR="00DD19E9" w:rsidRPr="00DD19E9" w:rsidRDefault="00530611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9</w:t>
      </w:r>
      <w:r w:rsidR="00DD19E9" w:rsidRPr="00DD19E9">
        <w:rPr>
          <w:rFonts w:ascii="Times New Roman" w:hAnsi="Times New Roman"/>
          <w:color w:val="111111"/>
          <w:sz w:val="24"/>
          <w:szCs w:val="24"/>
        </w:rPr>
        <w:t>. Диагностика</w:t>
      </w:r>
    </w:p>
    <w:p w:rsidR="00DD19E9" w:rsidRPr="00DD19E9" w:rsidRDefault="00530611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10</w:t>
      </w:r>
      <w:bookmarkStart w:id="0" w:name="_GoBack"/>
      <w:bookmarkEnd w:id="0"/>
      <w:r w:rsidR="00DD19E9" w:rsidRPr="00DD19E9">
        <w:rPr>
          <w:rFonts w:ascii="Times New Roman" w:hAnsi="Times New Roman"/>
          <w:color w:val="111111"/>
          <w:sz w:val="24"/>
          <w:szCs w:val="24"/>
        </w:rPr>
        <w:t>. Литература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Pr="00DD19E9" w:rsidRDefault="00DD19E9" w:rsidP="0015446C">
      <w:pPr>
        <w:shd w:val="clear" w:color="auto" w:fill="FFFFFF"/>
        <w:spacing w:before="225" w:after="225" w:line="360" w:lineRule="auto"/>
        <w:rPr>
          <w:rFonts w:ascii="Times New Roman" w:hAnsi="Times New Roman"/>
          <w:color w:val="111111"/>
          <w:sz w:val="24"/>
          <w:szCs w:val="24"/>
        </w:rPr>
      </w:pP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</w:tblGrid>
      <w:tr w:rsidR="00DD19E9" w:rsidRPr="00DD19E9" w:rsidTr="009A2593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DD19E9" w:rsidRPr="00DD19E9" w:rsidRDefault="00DD19E9" w:rsidP="0015446C">
            <w:pPr>
              <w:spacing w:after="0" w:line="36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Н. М. Амосов:</w:t>
            </w:r>
          </w:p>
        </w:tc>
      </w:tr>
      <w:tr w:rsidR="00DD19E9" w:rsidRPr="00DD19E9" w:rsidTr="009A2593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19E9" w:rsidRPr="00DD19E9" w:rsidRDefault="00DD19E9" w:rsidP="0015446C">
            <w:pPr>
              <w:spacing w:after="0" w:line="36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color w:val="111111"/>
                <w:sz w:val="24"/>
                <w:szCs w:val="24"/>
              </w:rPr>
              <w:t>«Здоровье и счастье наших детей во многом зависит от постановки физической культуры в детском саду и семье…»</w:t>
            </w:r>
          </w:p>
        </w:tc>
      </w:tr>
    </w:tbl>
    <w:p w:rsidR="00DD19E9" w:rsidRPr="00DD19E9" w:rsidRDefault="00DD19E9" w:rsidP="001544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Здоровье детей – будущее страны!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Основная направленность программы «Спортивная карусель» - сохранение и укрепление здоровья детей.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На состояние здоровья наших детей оказывает существенное влияние неблагоприятные социальные факторы, экологические, климатические условия, а именно: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•наследственность;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•неблагоприятная экологическая обстановка;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•электронно-лучевое и «метало звук», облучение детей (компьютерные игры, длительное пребывание перед телевизором, постоянно звучащая громкая музыка);</w:t>
      </w:r>
    </w:p>
    <w:p w:rsidR="005C0A72" w:rsidRPr="00DD19E9" w:rsidRDefault="00DD19E9" w:rsidP="0015446C">
      <w:pPr>
        <w:spacing w:line="360" w:lineRule="auto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DD19E9">
        <w:rPr>
          <w:rFonts w:ascii="Times New Roman" w:hAnsi="Times New Roman"/>
          <w:color w:val="111111"/>
          <w:sz w:val="24"/>
          <w:szCs w:val="24"/>
        </w:rPr>
        <w:t>•образ жизни (который оказывает наибольшее влияние на состояние здоровья</w:t>
      </w:r>
      <w:proofErr w:type="gramEnd"/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Наблюдая за детьми на  занятиях, в свободной деятельности</w:t>
      </w:r>
      <w:r>
        <w:rPr>
          <w:rFonts w:ascii="Times New Roman" w:hAnsi="Times New Roman"/>
          <w:color w:val="111111"/>
          <w:sz w:val="24"/>
          <w:szCs w:val="24"/>
        </w:rPr>
        <w:t>, я обратила</w:t>
      </w:r>
      <w:r w:rsidRPr="00DD19E9">
        <w:rPr>
          <w:rFonts w:ascii="Times New Roman" w:hAnsi="Times New Roman"/>
          <w:color w:val="111111"/>
          <w:sz w:val="24"/>
          <w:szCs w:val="24"/>
        </w:rPr>
        <w:t xml:space="preserve"> внимание на то, что у некоторых детей неправильная осанка, быстро наступает усталость, дети часто и долго болеют. Это подтверждается врачебными диагнозами, которые фиксируются в медицинских картах детей.</w:t>
      </w: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На такие мелочи родители не всегда обращают внимание, им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начинается их нарушение. Проблема неправильного процесса формирования осанки и стопы, заболевания детьми ОРВИ, существует и нашем детском саду. Чтобы определить эти нарушения, необходим осмотр ребенка.</w:t>
      </w:r>
    </w:p>
    <w:p w:rsidR="0015446C" w:rsidRDefault="0015446C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15446C" w:rsidRPr="00DD19E9" w:rsidRDefault="0015446C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Цель программы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Гармоничное развитие ребенка, укрепления здоровья и повышения его уровня, приобщение детей к физической культуре.</w:t>
      </w: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DD19E9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Задачи программы</w:t>
      </w: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Оздоровительные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1. Охрана и укрепление физического и психического здоровья детей.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2. Совершенствование функций организма, повышение его защитных свойств и устойчивости к различным заболеваниям.</w:t>
      </w: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3. Формирование правильной осанки и укрепление всех групп мышц, содействие профилактике плоскостопия.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Образовательные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1. Создание условий для реализации потребности детей в двигательной активности.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2. Развивать двигательные способности детей и физических качеств (быстрота, сила, выносливость, гибкость, подвижность в суставах, ловкость).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3. Формировать у детей умения и навыки правильного выполнения движений.</w:t>
      </w: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Воспитательные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1. Воспитание потребности в здоровом образе жизни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2. Воспитывать положительные черты характера.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3. Воспитывать чувство уверенности в себе.</w:t>
      </w: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Актуальность программы</w:t>
      </w:r>
    </w:p>
    <w:p w:rsid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Актуальность данной проблемы определяется тем, что перед дошкольным учреждением стоит задача по воспитанию физически, психически здорового ребенка.</w:t>
      </w:r>
    </w:p>
    <w:p w:rsidR="0015446C" w:rsidRPr="00DD19E9" w:rsidRDefault="0015446C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DD19E9">
        <w:rPr>
          <w:rFonts w:ascii="Times New Roman" w:hAnsi="Times New Roman"/>
          <w:b/>
          <w:color w:val="111111"/>
          <w:sz w:val="24"/>
          <w:szCs w:val="24"/>
        </w:rPr>
        <w:lastRenderedPageBreak/>
        <w:t>Принципы реализации программы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1. Принцип индивидуальности.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2. Принцип доступности.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3. Принцип систематичности.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4. Принцип активности, самостоятельности, творчества.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5. Принцип последовательности.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6. Принцип эмоционального благополучия каждого ребенка.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7. Принцип научности.</w:t>
      </w:r>
    </w:p>
    <w:p w:rsidR="00DD19E9" w:rsidRPr="00DD19E9" w:rsidRDefault="00DD19E9" w:rsidP="0015446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     </w:t>
      </w:r>
      <w:r w:rsidRPr="00DD19E9">
        <w:rPr>
          <w:rFonts w:ascii="Times New Roman" w:hAnsi="Times New Roman"/>
          <w:color w:val="111111"/>
          <w:sz w:val="24"/>
          <w:szCs w:val="24"/>
        </w:rPr>
        <w:t>8. Принцип оздоровительной направленности</w:t>
      </w:r>
    </w:p>
    <w:p w:rsidR="00DD19E9" w:rsidRPr="00DD19E9" w:rsidRDefault="00DD19E9" w:rsidP="001544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Структура занятий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Продолжительность занятия – 20 мин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Занятия проводятся 2 раза в неделю в спортивном зале.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Вводная часть: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Занимательная разминка -4 мин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Основная часть: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Комплекс точечного массажа и дыхательной гимнастики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9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9E9">
        <w:rPr>
          <w:rFonts w:ascii="Times New Roman" w:hAnsi="Times New Roman"/>
          <w:sz w:val="24"/>
          <w:szCs w:val="24"/>
        </w:rPr>
        <w:t>2мин.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ОРУ -3-5 мин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ОВД-5-6 мин.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Веселый тренинг -2 мин.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Подвижная игра -3 мин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Заключительная часть: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Игра малой подвижности – 1 мин</w:t>
      </w:r>
    </w:p>
    <w:p w:rsidR="00DD19E9" w:rsidRPr="00DD19E9" w:rsidRDefault="00DD19E9" w:rsidP="001544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Или упражнения на расслабление.</w:t>
      </w:r>
    </w:p>
    <w:p w:rsidR="00DD19E9" w:rsidRPr="00DD19E9" w:rsidRDefault="00DD19E9" w:rsidP="0015446C">
      <w:pPr>
        <w:pStyle w:val="a3"/>
        <w:spacing w:line="360" w:lineRule="auto"/>
        <w:ind w:left="9" w:right="4" w:firstLine="398"/>
        <w:jc w:val="center"/>
        <w:rPr>
          <w:b/>
          <w:w w:val="111"/>
          <w:lang w:bidi="he-IL"/>
        </w:rPr>
      </w:pPr>
      <w:r w:rsidRPr="00DD19E9">
        <w:rPr>
          <w:b/>
          <w:w w:val="111"/>
          <w:lang w:bidi="he-IL"/>
        </w:rPr>
        <w:lastRenderedPageBreak/>
        <w:t>Занимательная разминка</w:t>
      </w:r>
    </w:p>
    <w:p w:rsidR="00DD19E9" w:rsidRPr="0015446C" w:rsidRDefault="00DD19E9" w:rsidP="0015446C">
      <w:pPr>
        <w:pStyle w:val="a3"/>
        <w:spacing w:line="360" w:lineRule="auto"/>
        <w:ind w:left="9" w:right="4" w:firstLine="398"/>
        <w:jc w:val="both"/>
        <w:rPr>
          <w:b/>
          <w:w w:val="111"/>
          <w:lang w:bidi="he-IL"/>
        </w:rPr>
      </w:pPr>
      <w:r w:rsidRPr="0015446C">
        <w:rPr>
          <w:b/>
          <w:w w:val="111"/>
          <w:lang w:bidi="he-IL"/>
        </w:rPr>
        <w:t>Виды ходьбы:</w:t>
      </w:r>
    </w:p>
    <w:p w:rsidR="00DD19E9" w:rsidRPr="00DD19E9" w:rsidRDefault="00DD19E9" w:rsidP="0015446C">
      <w:pPr>
        <w:pStyle w:val="a3"/>
        <w:spacing w:line="360" w:lineRule="auto"/>
        <w:ind w:left="9" w:right="4" w:firstLine="398"/>
        <w:jc w:val="both"/>
        <w:rPr>
          <w:i/>
          <w:w w:val="111"/>
          <w:lang w:bidi="he-IL"/>
        </w:rPr>
      </w:pPr>
    </w:p>
    <w:p w:rsidR="00DD19E9" w:rsidRPr="00DD19E9" w:rsidRDefault="00DD19E9" w:rsidP="0015446C">
      <w:pPr>
        <w:pStyle w:val="a3"/>
        <w:spacing w:line="360" w:lineRule="auto"/>
        <w:ind w:left="9" w:right="4" w:firstLine="398"/>
        <w:jc w:val="both"/>
        <w:rPr>
          <w:w w:val="111"/>
          <w:lang w:bidi="he-IL"/>
        </w:rPr>
      </w:pPr>
      <w:proofErr w:type="gramStart"/>
      <w:r w:rsidRPr="00DD19E9">
        <w:rPr>
          <w:w w:val="111"/>
          <w:lang w:bidi="he-IL"/>
        </w:rPr>
        <w:t xml:space="preserve">На носках; на пятках; одна нога на пятке, другая на носке; </w:t>
      </w:r>
      <w:proofErr w:type="spellStart"/>
      <w:r w:rsidRPr="00DD19E9">
        <w:rPr>
          <w:w w:val="111"/>
          <w:lang w:bidi="he-IL"/>
        </w:rPr>
        <w:t>скрестным</w:t>
      </w:r>
      <w:proofErr w:type="spellEnd"/>
      <w:r w:rsidRPr="00DD19E9">
        <w:rPr>
          <w:w w:val="111"/>
          <w:lang w:bidi="he-IL"/>
        </w:rPr>
        <w:t xml:space="preserve"> шагом вперед; в </w:t>
      </w:r>
      <w:proofErr w:type="spellStart"/>
      <w:r w:rsidRPr="00DD19E9">
        <w:rPr>
          <w:w w:val="111"/>
          <w:lang w:bidi="he-IL"/>
        </w:rPr>
        <w:t>полуприседе</w:t>
      </w:r>
      <w:proofErr w:type="spellEnd"/>
      <w:r w:rsidRPr="00DD19E9">
        <w:rPr>
          <w:w w:val="111"/>
          <w:lang w:bidi="he-IL"/>
        </w:rPr>
        <w:t>; спиной вперед; пятки вме</w:t>
      </w:r>
      <w:r w:rsidRPr="00DD19E9">
        <w:rPr>
          <w:w w:val="111"/>
          <w:lang w:bidi="he-IL"/>
        </w:rPr>
        <w:softHyphen/>
        <w:t>сте, носки врозь; носки вместе, пятки врозь; приставным шагом, боком; с упражнениями для рук; обычная.</w:t>
      </w:r>
      <w:proofErr w:type="gramEnd"/>
    </w:p>
    <w:p w:rsidR="00DD19E9" w:rsidRPr="00DD19E9" w:rsidRDefault="00DD19E9" w:rsidP="0015446C">
      <w:pPr>
        <w:pStyle w:val="a3"/>
        <w:spacing w:line="360" w:lineRule="auto"/>
        <w:ind w:left="9" w:right="4" w:firstLine="398"/>
        <w:jc w:val="both"/>
        <w:rPr>
          <w:w w:val="111"/>
          <w:lang w:bidi="he-IL"/>
        </w:rPr>
      </w:pPr>
    </w:p>
    <w:p w:rsidR="00DD19E9" w:rsidRPr="00DD19E9" w:rsidRDefault="00DD19E9" w:rsidP="0015446C">
      <w:pPr>
        <w:pStyle w:val="a3"/>
        <w:spacing w:line="360" w:lineRule="auto"/>
        <w:ind w:left="9" w:right="4" w:firstLine="398"/>
        <w:jc w:val="both"/>
        <w:rPr>
          <w:b/>
          <w:w w:val="111"/>
          <w:lang w:bidi="he-IL"/>
        </w:rPr>
      </w:pPr>
      <w:r w:rsidRPr="00DD19E9">
        <w:rPr>
          <w:b/>
          <w:w w:val="111"/>
          <w:lang w:bidi="he-IL"/>
        </w:rPr>
        <w:t>Виды бега:</w:t>
      </w:r>
    </w:p>
    <w:p w:rsidR="00DD19E9" w:rsidRPr="00DD19E9" w:rsidRDefault="00DD19E9" w:rsidP="0015446C">
      <w:pPr>
        <w:pStyle w:val="a3"/>
        <w:spacing w:line="360" w:lineRule="auto"/>
        <w:ind w:left="9" w:right="4" w:firstLine="398"/>
        <w:jc w:val="both"/>
        <w:rPr>
          <w:w w:val="111"/>
          <w:lang w:bidi="he-IL"/>
        </w:rPr>
      </w:pPr>
      <w:r w:rsidRPr="00DD19E9">
        <w:rPr>
          <w:w w:val="111"/>
          <w:lang w:bidi="he-IL"/>
        </w:rPr>
        <w:t xml:space="preserve"> </w:t>
      </w:r>
    </w:p>
    <w:p w:rsidR="00DD19E9" w:rsidRPr="00DD19E9" w:rsidRDefault="00DD19E9" w:rsidP="0015446C">
      <w:pPr>
        <w:pStyle w:val="a3"/>
        <w:spacing w:line="360" w:lineRule="auto"/>
        <w:ind w:left="29" w:firstLine="398"/>
        <w:jc w:val="both"/>
        <w:rPr>
          <w:w w:val="111"/>
          <w:lang w:bidi="he-IL"/>
        </w:rPr>
      </w:pPr>
      <w:r w:rsidRPr="00DD19E9">
        <w:rPr>
          <w:w w:val="111"/>
          <w:lang w:bidi="he-IL"/>
        </w:rPr>
        <w:t>Легкий на носочках; сильно сгибая ноги назад; галопом пра</w:t>
      </w:r>
      <w:r w:rsidRPr="00DD19E9">
        <w:rPr>
          <w:w w:val="111"/>
          <w:lang w:bidi="he-IL"/>
        </w:rPr>
        <w:softHyphen/>
        <w:t xml:space="preserve">вым и левым боком; бег со сменой движения. </w:t>
      </w:r>
    </w:p>
    <w:p w:rsidR="00DD19E9" w:rsidRPr="00DD19E9" w:rsidRDefault="00DD19E9" w:rsidP="0015446C">
      <w:pPr>
        <w:pStyle w:val="a3"/>
        <w:spacing w:line="360" w:lineRule="auto"/>
        <w:jc w:val="both"/>
        <w:rPr>
          <w:lang w:bidi="he-IL"/>
        </w:rPr>
      </w:pP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 xml:space="preserve">     Виды прыжков: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Прыжки на двух ногах. </w:t>
      </w:r>
      <w:r>
        <w:rPr>
          <w:rFonts w:ascii="Times New Roman" w:hAnsi="Times New Roman"/>
          <w:sz w:val="24"/>
          <w:szCs w:val="24"/>
        </w:rPr>
        <w:t>Подскоки (прыжки с ноги на ногу).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 xml:space="preserve">   Виды ходьбы на четвереньках: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«Раки» - </w:t>
      </w:r>
      <w:proofErr w:type="spellStart"/>
      <w:r w:rsidRPr="00DD19E9">
        <w:rPr>
          <w:rFonts w:ascii="Times New Roman" w:hAnsi="Times New Roman"/>
          <w:sz w:val="24"/>
          <w:szCs w:val="24"/>
        </w:rPr>
        <w:t>и.п</w:t>
      </w:r>
      <w:proofErr w:type="spellEnd"/>
      <w:r w:rsidRPr="00DD19E9">
        <w:rPr>
          <w:rFonts w:ascii="Times New Roman" w:hAnsi="Times New Roman"/>
          <w:sz w:val="24"/>
          <w:szCs w:val="24"/>
        </w:rPr>
        <w:t>. сидя, ноги вместе, руки по бокам на полу, переносить туловище к ногам и т.д.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«Обезьянки»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9E9">
        <w:rPr>
          <w:rFonts w:ascii="Times New Roman" w:hAnsi="Times New Roman"/>
          <w:sz w:val="24"/>
          <w:szCs w:val="24"/>
        </w:rPr>
        <w:t>высокие четвереньки.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</w:t>
      </w:r>
      <w:proofErr w:type="spellStart"/>
      <w:r w:rsidRPr="00DD19E9">
        <w:rPr>
          <w:rFonts w:ascii="Times New Roman" w:hAnsi="Times New Roman"/>
          <w:sz w:val="24"/>
          <w:szCs w:val="24"/>
        </w:rPr>
        <w:t>Муравьишки</w:t>
      </w:r>
      <w:proofErr w:type="spellEnd"/>
      <w:r w:rsidRPr="00DD19E9">
        <w:rPr>
          <w:rFonts w:ascii="Times New Roman" w:hAnsi="Times New Roman"/>
          <w:sz w:val="24"/>
          <w:szCs w:val="24"/>
        </w:rPr>
        <w:t>» - средние четвереньки на ладонях и коленях.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Комплексы точечного массажа и дыхательной гимнастики.</w:t>
      </w:r>
    </w:p>
    <w:p w:rsidR="00DD19E9" w:rsidRDefault="00DD19E9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От правильного дыхания во многом зависит здоровье человека, его физическая и умственная деятельность. Тренированность дыхательной мускулатуры определяет физическую работоспособность и выносливость человека, сопротивляемость организма к простудным  и другим заболеваниям. У детей 4-5 лет дыхательные мышцы еще слабы, поэтому им нужны специальные дыхательные упражнения. Точечный массаж и упражнения для дыхания – это первые элементы самопомощи своему организму. Такие упражнения учат детей сознательно заботится о своем </w:t>
      </w:r>
      <w:proofErr w:type="gramStart"/>
      <w:r w:rsidRPr="00DD19E9">
        <w:rPr>
          <w:rFonts w:ascii="Times New Roman" w:hAnsi="Times New Roman"/>
          <w:sz w:val="24"/>
          <w:szCs w:val="24"/>
        </w:rPr>
        <w:t>здоровье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  и являются профилактикой простудных заболеваний.</w:t>
      </w:r>
    </w:p>
    <w:p w:rsidR="0015446C" w:rsidRPr="00DD19E9" w:rsidRDefault="0015446C" w:rsidP="001544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lastRenderedPageBreak/>
        <w:t>1 комплекс (октябрь, ноябрь)</w:t>
      </w:r>
    </w:p>
    <w:p w:rsidR="00DD19E9" w:rsidRPr="00DD19E9" w:rsidRDefault="00DD19E9" w:rsidP="001544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Соединить ладони и потереть ими одна о другую до нагрева.</w:t>
      </w:r>
    </w:p>
    <w:p w:rsidR="00DD19E9" w:rsidRPr="00DD19E9" w:rsidRDefault="00DD19E9" w:rsidP="001544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Нажимать указательным пальцем точку под носом.</w:t>
      </w:r>
    </w:p>
    <w:p w:rsidR="00DD19E9" w:rsidRPr="00DD19E9" w:rsidRDefault="00DD19E9" w:rsidP="001544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Указательным и большим пальцем «лепить» уши.</w:t>
      </w:r>
    </w:p>
    <w:p w:rsidR="00DD19E9" w:rsidRPr="00DD19E9" w:rsidRDefault="00DD19E9" w:rsidP="001544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Вдох через левую ноздрю (</w:t>
      </w:r>
      <w:proofErr w:type="gramStart"/>
      <w:r w:rsidRPr="00DD19E9">
        <w:rPr>
          <w:rFonts w:ascii="Times New Roman" w:hAnsi="Times New Roman"/>
          <w:sz w:val="24"/>
          <w:szCs w:val="24"/>
        </w:rPr>
        <w:t>правая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 закрыта указательным пальцем), выдох через правую ноздрю (при этом закрыта левая).</w:t>
      </w:r>
    </w:p>
    <w:p w:rsidR="00DD19E9" w:rsidRPr="00DD19E9" w:rsidRDefault="00DD19E9" w:rsidP="001544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Вдох через нос и медленный выдох через рот.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2 комплекс  (декабрь, январь, февраль)</w:t>
      </w:r>
    </w:p>
    <w:p w:rsidR="00DD19E9" w:rsidRPr="00DD19E9" w:rsidRDefault="00DD19E9" w:rsidP="0015446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Соединить ладони и потереть до нагрева одну ладонь о другую поперек. Это упражнение оказывает положительное влияние на внутренние органы.</w:t>
      </w:r>
    </w:p>
    <w:p w:rsidR="00DD19E9" w:rsidRPr="00DD19E9" w:rsidRDefault="00DD19E9" w:rsidP="0015446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Слегка подергать кончик носа</w:t>
      </w:r>
    </w:p>
    <w:p w:rsidR="00DD19E9" w:rsidRPr="00DD19E9" w:rsidRDefault="00DD19E9" w:rsidP="0015446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Указательным пальцем массировать ноздри.</w:t>
      </w:r>
    </w:p>
    <w:p w:rsidR="00DD19E9" w:rsidRPr="00DD19E9" w:rsidRDefault="00DD19E9" w:rsidP="0015446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Растирать за ушами сверху вниз указательными пальцами: «примазывать, чтобы не отклеились»</w:t>
      </w:r>
    </w:p>
    <w:p w:rsidR="00DD19E9" w:rsidRPr="00DD19E9" w:rsidRDefault="00DD19E9" w:rsidP="0015446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Сделать вдох, на выдохе произносить звук «м-м-м-м», постукивая пальцами по крыльям носа.</w:t>
      </w:r>
    </w:p>
    <w:p w:rsidR="00DD19E9" w:rsidRPr="00DD19E9" w:rsidRDefault="00DD19E9" w:rsidP="0015446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Вдох через нос, выдох через рот на ладонь – «сдуваем снежинку с ладони»</w:t>
      </w:r>
    </w:p>
    <w:p w:rsidR="00DD19E9" w:rsidRPr="00DD19E9" w:rsidRDefault="00DD19E9" w:rsidP="001544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3 комплекс (март, апрель, май)</w:t>
      </w:r>
    </w:p>
    <w:p w:rsidR="00DD19E9" w:rsidRPr="00DD19E9" w:rsidRDefault="00DD19E9" w:rsidP="001544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«Моем» кисти рук</w:t>
      </w:r>
    </w:p>
    <w:p w:rsidR="00DD19E9" w:rsidRPr="00DD19E9" w:rsidRDefault="00DD19E9" w:rsidP="001544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Указательным и большим пальцем надавливаем на каждый ноготь другой руки.</w:t>
      </w:r>
    </w:p>
    <w:p w:rsidR="00DD19E9" w:rsidRPr="00DD19E9" w:rsidRDefault="00DD19E9" w:rsidP="001544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«Лебединая шея». Легко поглаживаем шею от грудного отдела к подбородку.</w:t>
      </w:r>
    </w:p>
    <w:p w:rsidR="00DD19E9" w:rsidRPr="00DD19E9" w:rsidRDefault="00DD19E9" w:rsidP="001544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Вдох через нос, задержка дыхания, медленный выдох через рот.</w:t>
      </w:r>
    </w:p>
    <w:p w:rsidR="00DD19E9" w:rsidRPr="00DD19E9" w:rsidRDefault="00DD19E9" w:rsidP="001544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Несколько раз зевнуть и потянуться.</w:t>
      </w:r>
    </w:p>
    <w:p w:rsidR="00DD19E9" w:rsidRPr="00DD19E9" w:rsidRDefault="00DD19E9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Дозировка выполнения – 5-10 раз.</w:t>
      </w:r>
    </w:p>
    <w:p w:rsidR="00DD19E9" w:rsidRDefault="00DD19E9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6C" w:rsidRPr="00DD19E9" w:rsidRDefault="0015446C" w:rsidP="0015446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lastRenderedPageBreak/>
        <w:t>Общеразвивающие упражнения</w:t>
      </w:r>
    </w:p>
    <w:tbl>
      <w:tblPr>
        <w:tblW w:w="8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DD19E9" w:rsidRPr="00DD19E9" w:rsidTr="009A2593">
        <w:trPr>
          <w:trHeight w:val="619"/>
        </w:trPr>
        <w:tc>
          <w:tcPr>
            <w:tcW w:w="4326" w:type="dxa"/>
          </w:tcPr>
          <w:p w:rsidR="00DD19E9" w:rsidRPr="00DD19E9" w:rsidRDefault="00DD19E9" w:rsidP="001544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26" w:type="dxa"/>
          </w:tcPr>
          <w:p w:rsidR="00DD19E9" w:rsidRPr="00DD19E9" w:rsidRDefault="00DD19E9" w:rsidP="001544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 xml:space="preserve">инвентарь </w:t>
            </w:r>
          </w:p>
          <w:p w:rsidR="00DD19E9" w:rsidRPr="00DD19E9" w:rsidRDefault="00DD19E9" w:rsidP="001544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9" w:rsidRPr="00DD19E9" w:rsidTr="009A2593">
        <w:trPr>
          <w:trHeight w:val="5162"/>
        </w:trPr>
        <w:tc>
          <w:tcPr>
            <w:tcW w:w="4326" w:type="dxa"/>
          </w:tcPr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D19E9" w:rsidRPr="00DD19E9" w:rsidRDefault="00DD19E9" w:rsidP="001544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платочками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большим мячом.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кубиками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Со средним мячом.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палкой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 xml:space="preserve">С обручем. 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ленточкой.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платочками.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 xml:space="preserve">С обручем 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кубиками.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 xml:space="preserve">С колечком 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палкой.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ленточкой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 большим мячом.</w:t>
            </w:r>
          </w:p>
          <w:p w:rsidR="00DD19E9" w:rsidRPr="00DD19E9" w:rsidRDefault="00DD19E9" w:rsidP="00154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E9" w:rsidRDefault="00DD19E9" w:rsidP="001544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E9" w:rsidRPr="00DD19E9" w:rsidRDefault="00DD19E9" w:rsidP="001544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Полоса  препятствий. (ОВД)</w:t>
      </w:r>
    </w:p>
    <w:p w:rsidR="00DD19E9" w:rsidRPr="00DD19E9" w:rsidRDefault="00DD19E9" w:rsidP="001544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Задачи.</w:t>
      </w:r>
    </w:p>
    <w:p w:rsidR="00DD19E9" w:rsidRPr="00DD19E9" w:rsidRDefault="00DD19E9" w:rsidP="001544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игры.</w:t>
      </w:r>
    </w:p>
    <w:p w:rsidR="00DD19E9" w:rsidRPr="00DD19E9" w:rsidRDefault="00DD19E9" w:rsidP="001544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 xml:space="preserve">Перечень игровых заданий </w:t>
      </w:r>
    </w:p>
    <w:p w:rsidR="00DD19E9" w:rsidRPr="00DD19E9" w:rsidRDefault="00DD19E9" w:rsidP="0015446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№1</w:t>
      </w:r>
    </w:p>
    <w:p w:rsidR="00DD19E9" w:rsidRPr="00DD19E9" w:rsidRDefault="00DD19E9" w:rsidP="0015446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Ходьба по веревке прямо</w:t>
      </w:r>
    </w:p>
    <w:p w:rsidR="00DD19E9" w:rsidRPr="00DD19E9" w:rsidRDefault="00DD19E9" w:rsidP="0015446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Прыжки  в длину с места</w:t>
      </w:r>
    </w:p>
    <w:p w:rsidR="00DD19E9" w:rsidRPr="00DD19E9" w:rsidRDefault="00DD19E9" w:rsidP="0015446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Ползание на четвереньках прямо до ориентира</w:t>
      </w:r>
    </w:p>
    <w:p w:rsidR="00DD19E9" w:rsidRPr="00DD19E9" w:rsidRDefault="00DD19E9" w:rsidP="0015446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Метание мешочка вдаль</w:t>
      </w:r>
    </w:p>
    <w:p w:rsidR="00DD19E9" w:rsidRPr="00DD19E9" w:rsidRDefault="00DD19E9" w:rsidP="0015446C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№2</w:t>
      </w:r>
    </w:p>
    <w:p w:rsidR="00DD19E9" w:rsidRPr="00DD19E9" w:rsidRDefault="00DD19E9" w:rsidP="001544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Ходьба,  перешагивая через модули</w:t>
      </w:r>
    </w:p>
    <w:p w:rsidR="00DD19E9" w:rsidRPr="00DD19E9" w:rsidRDefault="00DD19E9" w:rsidP="001544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lastRenderedPageBreak/>
        <w:t>Прыжки вверх, ударить в бубен</w:t>
      </w:r>
    </w:p>
    <w:p w:rsidR="00DD19E9" w:rsidRPr="00DD19E9" w:rsidRDefault="00DD19E9" w:rsidP="001544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D19E9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в обруч прямо</w:t>
      </w:r>
    </w:p>
    <w:p w:rsidR="00DD19E9" w:rsidRPr="00DD19E9" w:rsidRDefault="00DD19E9" w:rsidP="0015446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Катание мячей</w:t>
      </w:r>
    </w:p>
    <w:p w:rsidR="00DD19E9" w:rsidRPr="00DD19E9" w:rsidRDefault="00DD19E9" w:rsidP="0015446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№3</w:t>
      </w:r>
    </w:p>
    <w:p w:rsidR="00DD19E9" w:rsidRPr="00DD19E9" w:rsidRDefault="00DD19E9" w:rsidP="0015446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Ходьба по наклонной доске</w:t>
      </w:r>
    </w:p>
    <w:p w:rsidR="00DD19E9" w:rsidRPr="00DD19E9" w:rsidRDefault="00DD19E9" w:rsidP="0015446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Прыжки из обруча в обруч</w:t>
      </w:r>
    </w:p>
    <w:p w:rsidR="00DD19E9" w:rsidRPr="00DD19E9" w:rsidRDefault="00DD19E9" w:rsidP="0015446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Ползание на четвереньках по гимнастической скамейке</w:t>
      </w:r>
    </w:p>
    <w:p w:rsidR="00DD19E9" w:rsidRPr="00DD19E9" w:rsidRDefault="00DD19E9" w:rsidP="0015446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Метание в цель</w:t>
      </w:r>
    </w:p>
    <w:p w:rsidR="00DD19E9" w:rsidRPr="00DD19E9" w:rsidRDefault="00DD19E9" w:rsidP="0015446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№4</w:t>
      </w:r>
    </w:p>
    <w:p w:rsidR="00DD19E9" w:rsidRPr="00DD19E9" w:rsidRDefault="00DD19E9" w:rsidP="0015446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Ходьба по ребристой доске</w:t>
      </w:r>
    </w:p>
    <w:p w:rsidR="00DD19E9" w:rsidRPr="00DD19E9" w:rsidRDefault="00DD19E9" w:rsidP="0015446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Прыжки на батуте</w:t>
      </w:r>
    </w:p>
    <w:p w:rsidR="00DD19E9" w:rsidRPr="00DD19E9" w:rsidRDefault="00DD19E9" w:rsidP="0015446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Лазание по гимнастической стенке, с пролета на пролет</w:t>
      </w:r>
    </w:p>
    <w:p w:rsidR="00DD19E9" w:rsidRPr="00DD19E9" w:rsidRDefault="00DD19E9" w:rsidP="0015446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Бег между ориентирами</w:t>
      </w:r>
    </w:p>
    <w:p w:rsidR="00DD19E9" w:rsidRPr="00DD19E9" w:rsidRDefault="00DD19E9" w:rsidP="0015446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№5</w:t>
      </w:r>
    </w:p>
    <w:p w:rsidR="00DD19E9" w:rsidRPr="00DD19E9" w:rsidRDefault="00DD19E9" w:rsidP="0015446C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Ходьба по гимнастической скамье</w:t>
      </w:r>
    </w:p>
    <w:p w:rsidR="00DD19E9" w:rsidRPr="00DD19E9" w:rsidRDefault="00DD19E9" w:rsidP="0015446C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Прыжки через несколько гимнастических палок</w:t>
      </w:r>
    </w:p>
    <w:p w:rsidR="00DD19E9" w:rsidRPr="00DD19E9" w:rsidRDefault="00DD19E9" w:rsidP="0015446C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D19E9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под скамейкой  прямо</w:t>
      </w:r>
    </w:p>
    <w:p w:rsidR="00DD19E9" w:rsidRPr="00DD19E9" w:rsidRDefault="00DD19E9" w:rsidP="0015446C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Кегельбан</w:t>
      </w:r>
    </w:p>
    <w:p w:rsidR="00DD19E9" w:rsidRPr="00DD19E9" w:rsidRDefault="00DD19E9" w:rsidP="0015446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№6</w:t>
      </w:r>
    </w:p>
    <w:p w:rsidR="00DD19E9" w:rsidRPr="00DD19E9" w:rsidRDefault="00DD19E9" w:rsidP="0015446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Ходьба  </w:t>
      </w:r>
    </w:p>
    <w:p w:rsidR="00DD19E9" w:rsidRPr="00DD19E9" w:rsidRDefault="00DD19E9" w:rsidP="0015446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Прыжки через кубики</w:t>
      </w:r>
    </w:p>
    <w:p w:rsidR="00DD19E9" w:rsidRPr="00DD19E9" w:rsidRDefault="00DD19E9" w:rsidP="0015446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Лазание по гимнастической лестнице приставным шагом</w:t>
      </w:r>
    </w:p>
    <w:p w:rsidR="00DD19E9" w:rsidRPr="00DD19E9" w:rsidRDefault="00DD19E9" w:rsidP="0015446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Бросание и ловля большого мяча</w:t>
      </w:r>
    </w:p>
    <w:p w:rsidR="00DD19E9" w:rsidRPr="00DD19E9" w:rsidRDefault="00DD19E9" w:rsidP="0015446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D19E9" w:rsidRPr="00DD19E9" w:rsidRDefault="00DD19E9" w:rsidP="001544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Веселый тренинг.</w:t>
      </w:r>
    </w:p>
    <w:p w:rsidR="00DD19E9" w:rsidRDefault="00DD19E9" w:rsidP="0015446C">
      <w:p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Дети нуждаются в дополнительных физических нагрузках для определенных групп мышц. В предлагаемой системе на каждом занятии после выполнения ОВД выполняются игровые упражнения в течени</w:t>
      </w:r>
      <w:proofErr w:type="gramStart"/>
      <w:r w:rsidRPr="00DD19E9">
        <w:rPr>
          <w:rFonts w:ascii="Times New Roman" w:hAnsi="Times New Roman"/>
          <w:sz w:val="24"/>
          <w:szCs w:val="24"/>
        </w:rPr>
        <w:t>и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 2 мин. Все упражнения способствуют развитию гибкости, подвижности суставов, укреплению мышц шеи, рук, ног, спины, живота; улучшают кровообращение и способствуют развитию координации движений и формированию правильной осанки.</w:t>
      </w:r>
    </w:p>
    <w:p w:rsidR="0015446C" w:rsidRDefault="0015446C" w:rsidP="001544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Pr="00DD19E9" w:rsidRDefault="0015446C" w:rsidP="001544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Перечень игровых упражнений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«КАЧАЛОЧКА»  Перекаты в группировке лежа на спине. Повтор 3 раза. Для мышц рук, ног, туловища,  развития силы и гибкости.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«ЦАПЛЯ»  Стойка на одной  ноге, поочередно. Для мышц ног, развития координации.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«МОРСКАЯ ЗВЕЗДА»  Лежа на животе – руки иноки в стороны, прогнуться. Для укрепления мышц ног, рук, спины.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«СТОЙКИЙ ОЛОВЯННЫЙ СОЛДАТИК»  Стойка на коленях, руки вдоль туловища. Наклониться назад, спину держать прямо, выпрямится. Повтор 3-4 раза. Для укрепления мышц спины живота, бедер.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«САМОЛЕТ»  </w:t>
      </w:r>
      <w:r w:rsidR="0015446C">
        <w:rPr>
          <w:rFonts w:ascii="Times New Roman" w:hAnsi="Times New Roman"/>
          <w:sz w:val="24"/>
          <w:szCs w:val="24"/>
        </w:rPr>
        <w:t>Сесть</w:t>
      </w:r>
      <w:r w:rsidRPr="00DD19E9">
        <w:rPr>
          <w:rFonts w:ascii="Times New Roman" w:hAnsi="Times New Roman"/>
          <w:sz w:val="24"/>
          <w:szCs w:val="24"/>
        </w:rPr>
        <w:t xml:space="preserve">  ноги вместе на полу. Поднять ноги вверх, руки в стороны. Удерживать позу 5-8 сек. Повтор 3 раза. Для укрепления мышц живота, ног, рук.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«ПОТЯГИВАНИЕ»  Лежа на спине. Потянуть левую ногу пяткой вперед, а левую руку над головой, потом сменить</w:t>
      </w:r>
      <w:proofErr w:type="gramStart"/>
      <w:r w:rsidRPr="00DD19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 затем – двумя ногами и руками вместе. Растяжка мышц.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D19E9">
        <w:rPr>
          <w:rFonts w:ascii="Times New Roman" w:hAnsi="Times New Roman"/>
          <w:sz w:val="24"/>
          <w:szCs w:val="24"/>
        </w:rPr>
        <w:t>«АХ, ЛАДОШКИ, ВЫ, ЛАДОШКИ»  Встать прямо, соединить ладони за спиной, вывернув</w:t>
      </w:r>
      <w:r w:rsidR="0015446C">
        <w:rPr>
          <w:rFonts w:ascii="Times New Roman" w:hAnsi="Times New Roman"/>
          <w:sz w:val="24"/>
          <w:szCs w:val="24"/>
        </w:rPr>
        <w:t xml:space="preserve"> их</w:t>
      </w:r>
      <w:r w:rsidRPr="00DD19E9">
        <w:rPr>
          <w:rFonts w:ascii="Times New Roman" w:hAnsi="Times New Roman"/>
          <w:sz w:val="24"/>
          <w:szCs w:val="24"/>
        </w:rPr>
        <w:t>,</w:t>
      </w:r>
      <w:r w:rsidR="0015446C">
        <w:rPr>
          <w:rFonts w:ascii="Times New Roman" w:hAnsi="Times New Roman"/>
          <w:sz w:val="24"/>
          <w:szCs w:val="24"/>
        </w:rPr>
        <w:t xml:space="preserve"> </w:t>
      </w:r>
      <w:r w:rsidRPr="00DD19E9">
        <w:rPr>
          <w:rFonts w:ascii="Times New Roman" w:hAnsi="Times New Roman"/>
          <w:sz w:val="24"/>
          <w:szCs w:val="24"/>
        </w:rPr>
        <w:t>расположить пальцами вверх.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 Удерживать позу. Медленно опустить руки, встряхнуть кистями. Упражнение для осанки.</w:t>
      </w:r>
    </w:p>
    <w:p w:rsidR="00DD19E9" w:rsidRPr="00DD19E9" w:rsidRDefault="0015446C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«КАРУСЕЛЬ»  Сесть</w:t>
      </w:r>
      <w:r w:rsidR="00DD19E9" w:rsidRPr="00DD19E9">
        <w:rPr>
          <w:rFonts w:ascii="Times New Roman" w:hAnsi="Times New Roman"/>
          <w:sz w:val="24"/>
          <w:szCs w:val="24"/>
        </w:rPr>
        <w:t xml:space="preserve"> углом на полу. Повороты вокруг себя, помогая руками. Для мышц ног, рук, живота.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«ПОКАЧАЙ МАЛЫШКУ»  Сидя, под</w:t>
      </w:r>
      <w:r w:rsidR="0015446C">
        <w:rPr>
          <w:rFonts w:ascii="Times New Roman" w:hAnsi="Times New Roman"/>
          <w:sz w:val="24"/>
          <w:szCs w:val="24"/>
        </w:rPr>
        <w:t>нять к груди стопу, обняв ее руками</w:t>
      </w:r>
      <w:r w:rsidRPr="00DD19E9">
        <w:rPr>
          <w:rFonts w:ascii="Times New Roman" w:hAnsi="Times New Roman"/>
          <w:sz w:val="24"/>
          <w:szCs w:val="24"/>
        </w:rPr>
        <w:t>. Покачать «малышку»</w:t>
      </w:r>
      <w:proofErr w:type="gramStart"/>
      <w:r w:rsidRPr="00DD19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 касаясь лбом колена и голени. Сменить ноги. Развивает гибкость суставов ног, создает чувство радости.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«ТАНЕЦ МЕДВЕЖАТ»  Стоя, полуприседания с покачиванием в стороны, руки на поясе. Укрепляет мышцы ног.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«МАЛЕНЬКИЙ МОСТИК»  Лежа на спине, упор сзади на локтях, удерживать позу, спина прямая. Повтор 3 раза. Для мышц рук, живота, ног, развития силы и гибкости.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«ПАРОВОЗИК» сед на полу, ползание на ягодицах, вперед и назад. Для укрепления мышц ног, ягодиц.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«КОЛОБОК»  Группировки в положении сидя и лежа на спине. Для мышц плечевого пояса, живота, спины, гибкости.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lastRenderedPageBreak/>
        <w:t xml:space="preserve">«НОЖНИЦЫ»  Лежа на спине, поднять ноги и выполнять </w:t>
      </w:r>
      <w:proofErr w:type="spellStart"/>
      <w:r w:rsidRPr="00DD19E9">
        <w:rPr>
          <w:rFonts w:ascii="Times New Roman" w:hAnsi="Times New Roman"/>
          <w:sz w:val="24"/>
          <w:szCs w:val="24"/>
        </w:rPr>
        <w:t>скрестные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движения. Повторить 3 раза. Для мышц живота, ног.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«ПТИЦА»  Лежа на животе, руки вверх-в стороны, прогнуться. Махать руками – отдых. Повтор 2-3 раза. Для мышц плечевого пояса, живота, спины, ног, для развития гибкости.</w:t>
      </w:r>
    </w:p>
    <w:p w:rsidR="00DD19E9" w:rsidRPr="00DD19E9" w:rsidRDefault="0015446C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«ПЛАВАНИЕ НА БАЙДАРКЕ» </w:t>
      </w:r>
      <w:proofErr w:type="gramStart"/>
      <w:r>
        <w:rPr>
          <w:rFonts w:ascii="Times New Roman" w:hAnsi="Times New Roman"/>
          <w:sz w:val="24"/>
          <w:szCs w:val="24"/>
        </w:rPr>
        <w:t>Сесть</w:t>
      </w:r>
      <w:proofErr w:type="gramEnd"/>
      <w:r w:rsidR="00DD19E9" w:rsidRPr="00DD19E9">
        <w:rPr>
          <w:rFonts w:ascii="Times New Roman" w:hAnsi="Times New Roman"/>
          <w:sz w:val="24"/>
          <w:szCs w:val="24"/>
        </w:rPr>
        <w:t xml:space="preserve"> согнув ноги на полу, руки вперед. Лечь на спину и подняться без помощи ног. Повтор 5 раз.  Для мышц спины, живота, ног.</w:t>
      </w:r>
    </w:p>
    <w:p w:rsidR="00DD19E9" w:rsidRP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«ВЕЛОСИПЕД» Лежа на спине, сгибать и разгибать ноги. Улучшает кровообращение в ногах, улучшает работу кишечника.</w:t>
      </w:r>
    </w:p>
    <w:p w:rsidR="00DD19E9" w:rsidRDefault="00DD19E9" w:rsidP="0015446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«ГУСЕНИЦА»  Стойка на четвереньках, подтянуть колени к рукам, не отрывая их от пола, переставить руки вперед как можно дальше. Повторить. Для укрепления мышц рук, ног, туловища.</w:t>
      </w:r>
    </w:p>
    <w:p w:rsidR="00DD19E9" w:rsidRPr="00DD19E9" w:rsidRDefault="00DD19E9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t>Подвижные игры.</w:t>
      </w:r>
    </w:p>
    <w:p w:rsidR="00DD19E9" w:rsidRPr="00DD19E9" w:rsidRDefault="00DD19E9" w:rsidP="0015446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Общеизвестно, что игры для детей дошкольного возраста являются средством социальной и физиологической адаптации. Они должны вызывать интерес детей, развивать физические качества, смекалку и сообразительность.</w:t>
      </w:r>
    </w:p>
    <w:p w:rsidR="00DD19E9" w:rsidRPr="00DD19E9" w:rsidRDefault="00DD19E9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 Каждое занятие включает две подвижные игры разной подвижности.</w:t>
      </w:r>
    </w:p>
    <w:p w:rsidR="00DD19E9" w:rsidRPr="00DD19E9" w:rsidRDefault="00DD19E9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D19E9" w:rsidRPr="00DD19E9" w:rsidRDefault="00DD19E9" w:rsidP="0015446C">
      <w:pPr>
        <w:pStyle w:val="a5"/>
        <w:spacing w:line="360" w:lineRule="auto"/>
        <w:jc w:val="center"/>
      </w:pPr>
      <w:r w:rsidRPr="00DD19E9">
        <w:rPr>
          <w:rStyle w:val="a6"/>
        </w:rPr>
        <w:t>Взаимодействие с родителями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Процесс физкультурно-оздоровительной совместной работы с семьей включает: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 xml:space="preserve">1. 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 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2. 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</w:t>
      </w:r>
      <w:r>
        <w:t xml:space="preserve">о совершенствования. 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3. Обучение родителей конкретным приемам и методам оздоровления (дыхательная гимнастика, самомассаж, разнообразные виды закаливания и т. д.) .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lastRenderedPageBreak/>
        <w:t xml:space="preserve">4. Ознакомление родителей с лечебно-профилактическими мероприятиями, проводимыми в ДОУ, обучение отдельным нетрадиционным методам оздоровления детского организма. 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качеств: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•информация для родителей на стендах, папках-передвижках, консультации;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•инструктивно-методические занятия по профилактике нарушений осанки, деформации стопы;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•семинары-практикумы;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•деловые игры и тренинги;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•«открытые дни» для родителей с просмотром разнообразных занятий в физкультурном зале, закаливающих лечебных процедур;</w:t>
      </w:r>
    </w:p>
    <w:p w:rsidR="00DD19E9" w:rsidRPr="00DD19E9" w:rsidRDefault="00DD19E9" w:rsidP="0015446C">
      <w:pPr>
        <w:pStyle w:val="a5"/>
        <w:spacing w:line="360" w:lineRule="auto"/>
      </w:pPr>
      <w:r w:rsidRPr="00DD19E9">
        <w:t>•физкультурные досуги и праздники с участием родителей;</w:t>
      </w:r>
    </w:p>
    <w:p w:rsidR="00DD19E9" w:rsidRDefault="00DD19E9" w:rsidP="0015446C">
      <w:pPr>
        <w:pStyle w:val="a5"/>
        <w:spacing w:line="360" w:lineRule="auto"/>
      </w:pPr>
      <w:r w:rsidRPr="00DD19E9">
        <w:t xml:space="preserve">•демонстрация видеофильмов о работе, проводимой в ДОУ по коррекции осанки и нарушению плоскостопия, укреплению организма детей. </w:t>
      </w:r>
    </w:p>
    <w:p w:rsidR="00DD19E9" w:rsidRDefault="00DD19E9" w:rsidP="0015446C">
      <w:pPr>
        <w:pStyle w:val="a5"/>
        <w:spacing w:line="360" w:lineRule="auto"/>
      </w:pPr>
    </w:p>
    <w:p w:rsidR="00DD19E9" w:rsidRDefault="00DD19E9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15446C" w:rsidRDefault="0015446C" w:rsidP="0015446C">
      <w:pPr>
        <w:pStyle w:val="a5"/>
        <w:spacing w:line="360" w:lineRule="auto"/>
      </w:pPr>
    </w:p>
    <w:p w:rsidR="00DD19E9" w:rsidRPr="00DD19E9" w:rsidRDefault="00DD19E9" w:rsidP="0015446C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lastRenderedPageBreak/>
        <w:t>План работы с родителями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Консультация «Что такое нарушение</w:t>
      </w:r>
      <w:r>
        <w:rPr>
          <w:rFonts w:ascii="Times New Roman" w:hAnsi="Times New Roman"/>
          <w:color w:val="111111"/>
          <w:sz w:val="24"/>
          <w:szCs w:val="24"/>
        </w:rPr>
        <w:t xml:space="preserve"> опорно-двигательного аппарата»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Консультация «С чего начать родителям»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Оформление папки-передвижки «Советы родителям»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Предложить родителям обратить внимание на позу ребенка при ходьбе и постановку стопы.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Провести с родителями анкетирование по определению привычной позы для ребенка.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Оформление фотовыставки наших занятий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Предложить родителям побеседовать с детьми о правильной позе при сидении за столом.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Ознакомление родителей с приемами самомассажа.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Инструктивно-методическое занятие по профилактике нарушений осанки и деформации стопы.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Предложить родителям побеседовать с детьми о положении различных частей тела при ходьбе, стоянии, сидении, о правильной постановке стоп.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Познакомить родителей с комплексом упражнений на профилактику сколиоза и плоскостопия. Предложить проводить эти комплексы ежедневно дома с детьми.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Беседа на тему «Как приучить ребенка делать зарядку»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Мастер-класс "Упражнения для укрепления здоровья детей"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Информационный блок на тему «Коррекция осанки у детей средствами физического воспитания»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Познакомить родителей с комплексом корригирующей гимнастики.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Папка – передвижка «Вместе с мамой, вместе с папой»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Консультация на тему «Как правильно дышать и сохранять осанку»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Консультация «Лебединая шейка»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lastRenderedPageBreak/>
        <w:t>Семинар-практикум на тему «Движение и здоровье»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Оформление стенда «Десять советов родителям»</w:t>
      </w:r>
    </w:p>
    <w:p w:rsidR="00DD19E9" w:rsidRPr="00DD19E9" w:rsidRDefault="00DD19E9" w:rsidP="0015446C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DD19E9">
        <w:rPr>
          <w:rFonts w:ascii="Times New Roman" w:hAnsi="Times New Roman"/>
          <w:color w:val="111111"/>
          <w:sz w:val="24"/>
          <w:szCs w:val="24"/>
        </w:rPr>
        <w:t>Практическое занятие по профилактике нарушений опорно-двигательного аппарата</w:t>
      </w:r>
    </w:p>
    <w:p w:rsidR="00DD19E9" w:rsidRDefault="00DD19E9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Pr="00DA3ACC" w:rsidRDefault="0015446C" w:rsidP="00DA3A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446C" w:rsidRDefault="0015446C" w:rsidP="0015446C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Перспективный план занятий</w:t>
      </w:r>
    </w:p>
    <w:p w:rsidR="0015446C" w:rsidRPr="0015446C" w:rsidRDefault="0015446C" w:rsidP="0015446C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685"/>
        <w:gridCol w:w="2517"/>
        <w:gridCol w:w="2268"/>
      </w:tblGrid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Основные виды движений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Веселый тренинг</w:t>
            </w:r>
          </w:p>
        </w:tc>
        <w:tc>
          <w:tcPr>
            <w:tcW w:w="2268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9E9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Полоса препятствий №1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Диагностика физической подготовленности (бег, прыжки, метания)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9E9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Цапля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Мы – осенние листочки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Найди игрушку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Затейники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Полоса препятствий №2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Морская звезда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Оловянный солдатик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Медведь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Еж с ежатами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Воздушный шар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Полоса препятствий №3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Потягивание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Догони меня!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9E9">
              <w:rPr>
                <w:rFonts w:ascii="Times New Roman" w:hAnsi="Times New Roman"/>
                <w:sz w:val="24"/>
                <w:szCs w:val="24"/>
              </w:rPr>
              <w:t>Холодно-жарко</w:t>
            </w:r>
            <w:proofErr w:type="gramEnd"/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Едет-едет паровоз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Ах, ладошки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Догони  свой мяч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Снежинки и ветер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Полоса препятствий №4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Покачай малышку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Танец медвежат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Веселые зайчата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9E9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DD19E9">
              <w:rPr>
                <w:rFonts w:ascii="Times New Roman" w:hAnsi="Times New Roman"/>
                <w:sz w:val="24"/>
                <w:szCs w:val="24"/>
              </w:rPr>
              <w:t xml:space="preserve"> с ленточкой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Скажи и покажи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Полоса препятствий №5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Маленький мостик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Паровозик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Не боимся мы кота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Воробушки и автомобили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Деревья и птицы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Все спортом занимаются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Полоса препятствий №6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Жуки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Тишина у пруда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Круг-кружочек</w:t>
            </w:r>
          </w:p>
        </w:tc>
      </w:tr>
      <w:tr w:rsidR="00DD19E9" w:rsidRPr="00DD19E9" w:rsidTr="009A2593">
        <w:tc>
          <w:tcPr>
            <w:tcW w:w="1844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5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Диагностика физической подготовленности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(бег, прыжки, метания)</w:t>
            </w:r>
          </w:p>
        </w:tc>
        <w:tc>
          <w:tcPr>
            <w:tcW w:w="2517" w:type="dxa"/>
            <w:vAlign w:val="center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Гусеница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2268" w:type="dxa"/>
          </w:tcPr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Лягушки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Одуванчики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Море волнуется</w:t>
            </w:r>
          </w:p>
          <w:p w:rsidR="00DD19E9" w:rsidRPr="00DD19E9" w:rsidRDefault="00DD19E9" w:rsidP="0015446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9E9">
              <w:rPr>
                <w:rFonts w:ascii="Times New Roman" w:hAnsi="Times New Roman"/>
                <w:sz w:val="24"/>
                <w:szCs w:val="24"/>
              </w:rPr>
              <w:t>Узнай, чей голосок.</w:t>
            </w:r>
          </w:p>
        </w:tc>
      </w:tr>
    </w:tbl>
    <w:p w:rsidR="00DD19E9" w:rsidRPr="00DD19E9" w:rsidRDefault="00DD19E9" w:rsidP="0015446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D19E9" w:rsidRDefault="00DD19E9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815E12" w:rsidRDefault="00815E12" w:rsidP="00DA3ACC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E12" w:rsidRPr="00815E12" w:rsidRDefault="00815E12" w:rsidP="00815E12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Диагностика</w:t>
      </w:r>
    </w:p>
    <w:p w:rsidR="00815E12" w:rsidRPr="00815E12" w:rsidRDefault="00815E12" w:rsidP="00815E12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Методики тестирования</w:t>
      </w:r>
    </w:p>
    <w:p w:rsidR="00815E12" w:rsidRPr="00815E12" w:rsidRDefault="00815E12" w:rsidP="00815E12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Метод тестирования нарушения осанки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а) Для контроля эффективности занятий были использованы тесты на статическую мышечную выносливость, предложенные И. Д. Ловейко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тест для мышц шеи: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И. П. - лежа на спине, руки вниз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1 - приподнять голову и шею, смотреть на носки и зафиксировать положение.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тест для мышц живота: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И. П. - лежа на спине, руки вниз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1 - поднять ноги до угла 45є и зафиксировать положение.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тест для мышц спины: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И. П. - лежа на животе, руки вверх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1 - прогнувшись и зафиксировать положение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 xml:space="preserve">б) Для определения подвижности позвоночника нами использована методика, разработанная научными сотрудниками научно-исследовательского института детской ортопедии им. Г. И. </w:t>
      </w:r>
      <w:proofErr w:type="spellStart"/>
      <w:r w:rsidRPr="00815E12">
        <w:rPr>
          <w:rFonts w:ascii="Times New Roman" w:hAnsi="Times New Roman"/>
          <w:color w:val="111111"/>
          <w:sz w:val="24"/>
          <w:szCs w:val="24"/>
        </w:rPr>
        <w:t>Турнера</w:t>
      </w:r>
      <w:proofErr w:type="spellEnd"/>
      <w:r w:rsidRPr="00815E12">
        <w:rPr>
          <w:rFonts w:ascii="Times New Roman" w:hAnsi="Times New Roman"/>
          <w:color w:val="111111"/>
          <w:sz w:val="24"/>
          <w:szCs w:val="24"/>
        </w:rPr>
        <w:t xml:space="preserve"> (г. Санкт-Петербург) О. С. </w:t>
      </w:r>
      <w:proofErr w:type="spellStart"/>
      <w:r w:rsidRPr="00815E12">
        <w:rPr>
          <w:rFonts w:ascii="Times New Roman" w:hAnsi="Times New Roman"/>
          <w:color w:val="111111"/>
          <w:sz w:val="24"/>
          <w:szCs w:val="24"/>
        </w:rPr>
        <w:t>Байловой</w:t>
      </w:r>
      <w:proofErr w:type="spellEnd"/>
      <w:r w:rsidRPr="00815E12">
        <w:rPr>
          <w:rFonts w:ascii="Times New Roman" w:hAnsi="Times New Roman"/>
          <w:color w:val="111111"/>
          <w:sz w:val="24"/>
          <w:szCs w:val="24"/>
        </w:rPr>
        <w:t xml:space="preserve"> и К. Ф. Зенкевич: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И. П. - стоя на скамейке, стопы параллельно.</w:t>
      </w:r>
    </w:p>
    <w:p w:rsid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1 - наклон вперед, не сгибая ног в коленях (измеряется с помощью линейки в сантиметрах - 0 от скамейки).</w:t>
      </w:r>
    </w:p>
    <w:p w:rsidR="00815E12" w:rsidRDefault="00815E12" w:rsidP="00815E12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815E12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Результативность раб</w:t>
      </w:r>
      <w:r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оты</w:t>
      </w:r>
    </w:p>
    <w:p w:rsidR="00815E12" w:rsidRPr="00815E12" w:rsidRDefault="00815E12" w:rsidP="00815E12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815E12">
        <w:rPr>
          <w:rFonts w:ascii="Times New Roman" w:hAnsi="Times New Roman"/>
          <w:color w:val="111111"/>
          <w:sz w:val="24"/>
          <w:szCs w:val="24"/>
        </w:rPr>
        <w:t>Начало года Конец года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Высокий уровень</w:t>
      </w:r>
    </w:p>
    <w:p w:rsidR="00815E12" w:rsidRPr="00815E12" w:rsidRDefault="00815E12" w:rsidP="00815E12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Средний уровень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низкий уровень</w:t>
      </w:r>
    </w:p>
    <w:p w:rsidR="00DA3ACC" w:rsidRPr="00815E12" w:rsidRDefault="00DA3ACC" w:rsidP="00815E1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E9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DA3ACC" w:rsidRPr="00DD19E9" w:rsidRDefault="00DA3ACC" w:rsidP="00DA3AC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D19E9">
        <w:rPr>
          <w:rFonts w:ascii="Times New Roman" w:hAnsi="Times New Roman"/>
          <w:sz w:val="24"/>
          <w:szCs w:val="24"/>
        </w:rPr>
        <w:t>Буцинская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П.П. и др. Общеразвивающие упражнения в детском саду. М.: Физкультура и спорт, 2000 </w:t>
      </w:r>
    </w:p>
    <w:p w:rsidR="00DA3ACC" w:rsidRPr="00DD19E9" w:rsidRDefault="00DA3ACC" w:rsidP="00DA3AC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 xml:space="preserve">Глазырина Л.Д., </w:t>
      </w:r>
      <w:proofErr w:type="spellStart"/>
      <w:r w:rsidRPr="00DD19E9">
        <w:rPr>
          <w:rFonts w:ascii="Times New Roman" w:hAnsi="Times New Roman"/>
          <w:sz w:val="24"/>
          <w:szCs w:val="24"/>
        </w:rPr>
        <w:t>Овсянкин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В.А. Методика физического воспитания детей дошкольного возраста. М.: </w:t>
      </w:r>
      <w:proofErr w:type="spellStart"/>
      <w:r w:rsidRPr="00DD19E9">
        <w:rPr>
          <w:rFonts w:ascii="Times New Roman" w:hAnsi="Times New Roman"/>
          <w:sz w:val="24"/>
          <w:szCs w:val="24"/>
        </w:rPr>
        <w:t>Владос</w:t>
      </w:r>
      <w:proofErr w:type="spellEnd"/>
      <w:r w:rsidRPr="00DD19E9">
        <w:rPr>
          <w:rFonts w:ascii="Times New Roman" w:hAnsi="Times New Roman"/>
          <w:sz w:val="24"/>
          <w:szCs w:val="24"/>
        </w:rPr>
        <w:t>, 2001</w:t>
      </w:r>
    </w:p>
    <w:p w:rsidR="00DA3ACC" w:rsidRPr="00DD19E9" w:rsidRDefault="00DA3ACC" w:rsidP="00DA3AC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D19E9">
        <w:rPr>
          <w:rFonts w:ascii="Times New Roman" w:hAnsi="Times New Roman"/>
          <w:sz w:val="24"/>
          <w:szCs w:val="24"/>
        </w:rPr>
        <w:t>Нищева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Н.В. Картотека подвижных игр, упражнений, физкультминуток, пальчиковой гимнастики. СПб</w:t>
      </w:r>
      <w:proofErr w:type="gramStart"/>
      <w:r w:rsidRPr="00DD19E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D19E9">
        <w:rPr>
          <w:rFonts w:ascii="Times New Roman" w:hAnsi="Times New Roman"/>
          <w:sz w:val="24"/>
          <w:szCs w:val="24"/>
        </w:rPr>
        <w:t xml:space="preserve">Детство ПРЕСС, 2008 </w:t>
      </w:r>
    </w:p>
    <w:p w:rsidR="00DA3ACC" w:rsidRPr="00DD19E9" w:rsidRDefault="00DA3ACC" w:rsidP="00DA3AC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D19E9">
        <w:rPr>
          <w:rFonts w:ascii="Times New Roman" w:hAnsi="Times New Roman"/>
          <w:sz w:val="24"/>
          <w:szCs w:val="24"/>
        </w:rPr>
        <w:t>Рунова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М.А. Двигательная активность ребенка в детском саду: Пособие для педагогических вузов и колледжей. М.: Мозаика-Синтез, 2004 </w:t>
      </w:r>
    </w:p>
    <w:p w:rsidR="00DA3ACC" w:rsidRPr="00DD19E9" w:rsidRDefault="00DA3ACC" w:rsidP="00DA3AC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19E9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3-5 лет. Игры и тренинги. – М. Издательство ГНОМ и Д, 2004</w:t>
      </w:r>
    </w:p>
    <w:p w:rsidR="00DA3ACC" w:rsidRPr="00DD19E9" w:rsidRDefault="00DA3ACC" w:rsidP="00DA3AC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D19E9">
        <w:rPr>
          <w:rFonts w:ascii="Times New Roman" w:hAnsi="Times New Roman"/>
          <w:sz w:val="24"/>
          <w:szCs w:val="24"/>
        </w:rPr>
        <w:t>Шебеко</w:t>
      </w:r>
      <w:proofErr w:type="spellEnd"/>
      <w:r w:rsidRPr="00DD19E9">
        <w:rPr>
          <w:rFonts w:ascii="Times New Roman" w:hAnsi="Times New Roman"/>
          <w:sz w:val="24"/>
          <w:szCs w:val="24"/>
        </w:rPr>
        <w:t xml:space="preserve"> В.Н., Ермак Н.Н., Шишкина В.А. Физическое воспитание дошкольников: Учебное пособие. М.: Статут, 2000 </w:t>
      </w:r>
    </w:p>
    <w:p w:rsidR="00DA3ACC" w:rsidRPr="00DD19E9" w:rsidRDefault="00DA3ACC" w:rsidP="00DA3ACC">
      <w:pPr>
        <w:pStyle w:val="a4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DA3ACC" w:rsidRPr="00DD19E9" w:rsidRDefault="00DA3ACC" w:rsidP="00DA3AC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DA3ACC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Default="00DA3ACC" w:rsidP="0015446C">
      <w:pPr>
        <w:spacing w:line="360" w:lineRule="auto"/>
        <w:rPr>
          <w:sz w:val="24"/>
          <w:szCs w:val="24"/>
        </w:rPr>
      </w:pPr>
    </w:p>
    <w:p w:rsidR="00DA3ACC" w:rsidRPr="00C9071A" w:rsidRDefault="00DA3ACC" w:rsidP="0015446C">
      <w:pPr>
        <w:spacing w:line="360" w:lineRule="auto"/>
        <w:rPr>
          <w:sz w:val="24"/>
          <w:szCs w:val="24"/>
        </w:rPr>
      </w:pPr>
    </w:p>
    <w:sectPr w:rsidR="00DA3ACC" w:rsidRPr="00C9071A" w:rsidSect="0053061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CD"/>
    <w:multiLevelType w:val="hybridMultilevel"/>
    <w:tmpl w:val="8704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5F04"/>
    <w:multiLevelType w:val="hybridMultilevel"/>
    <w:tmpl w:val="CF6E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72B"/>
    <w:multiLevelType w:val="hybridMultilevel"/>
    <w:tmpl w:val="6DAC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4AC"/>
    <w:multiLevelType w:val="hybridMultilevel"/>
    <w:tmpl w:val="5D1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0E89"/>
    <w:multiLevelType w:val="hybridMultilevel"/>
    <w:tmpl w:val="8006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362"/>
    <w:multiLevelType w:val="hybridMultilevel"/>
    <w:tmpl w:val="790A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5620"/>
    <w:multiLevelType w:val="hybridMultilevel"/>
    <w:tmpl w:val="7D4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5E72"/>
    <w:multiLevelType w:val="hybridMultilevel"/>
    <w:tmpl w:val="0728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7A76"/>
    <w:multiLevelType w:val="hybridMultilevel"/>
    <w:tmpl w:val="9CA87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0B2286"/>
    <w:multiLevelType w:val="hybridMultilevel"/>
    <w:tmpl w:val="8C669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9C0A4C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73635"/>
    <w:multiLevelType w:val="hybridMultilevel"/>
    <w:tmpl w:val="7F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85720"/>
    <w:multiLevelType w:val="hybridMultilevel"/>
    <w:tmpl w:val="438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1A"/>
    <w:rsid w:val="000753A0"/>
    <w:rsid w:val="0015446C"/>
    <w:rsid w:val="00317100"/>
    <w:rsid w:val="00530611"/>
    <w:rsid w:val="005C0A72"/>
    <w:rsid w:val="006B139E"/>
    <w:rsid w:val="00815E12"/>
    <w:rsid w:val="00C9071A"/>
    <w:rsid w:val="00DA3ACC"/>
    <w:rsid w:val="00D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9E9"/>
    <w:pPr>
      <w:ind w:left="720"/>
      <w:contextualSpacing/>
    </w:pPr>
  </w:style>
  <w:style w:type="paragraph" w:styleId="a5">
    <w:name w:val="Normal (Web)"/>
    <w:basedOn w:val="a"/>
    <w:semiHidden/>
    <w:unhideWhenUsed/>
    <w:rsid w:val="00DD1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DD19E9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0753A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753A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7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D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9E9"/>
    <w:pPr>
      <w:ind w:left="720"/>
      <w:contextualSpacing/>
    </w:pPr>
  </w:style>
  <w:style w:type="paragraph" w:styleId="a5">
    <w:name w:val="Normal (Web)"/>
    <w:basedOn w:val="a"/>
    <w:semiHidden/>
    <w:unhideWhenUsed/>
    <w:rsid w:val="00DD1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DD19E9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0753A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753A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7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2018-10-23T00:36:00Z</cp:lastPrinted>
  <dcterms:created xsi:type="dcterms:W3CDTF">2018-10-03T00:40:00Z</dcterms:created>
  <dcterms:modified xsi:type="dcterms:W3CDTF">2018-10-23T00:37:00Z</dcterms:modified>
</cp:coreProperties>
</file>